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64A5" w14:textId="2C29457E" w:rsidR="0036050F" w:rsidRPr="0036050F" w:rsidRDefault="00977EAF" w:rsidP="00BD3F09">
      <w:pPr>
        <w:jc w:val="center"/>
        <w:rPr>
          <w:rFonts w:ascii="ＤＦ特太ゴシック体" w:eastAsia="ＤＦ特太ゴシック体" w:hAnsi="ＤＦ特太ゴシック体"/>
          <w:kern w:val="0"/>
          <w:sz w:val="32"/>
          <w:szCs w:val="32"/>
        </w:rPr>
      </w:pPr>
      <w:r w:rsidRPr="00F30BB2">
        <w:rPr>
          <w:rFonts w:ascii="ＤＦ特太ゴシック体" w:eastAsia="ＤＦ特太ゴシック体" w:hAnsi="ＤＦ特太ゴシック体" w:hint="eastAsia"/>
          <w:kern w:val="0"/>
          <w:sz w:val="52"/>
          <w:szCs w:val="52"/>
        </w:rPr>
        <w:t>経営力向上計画等活用セミナー</w:t>
      </w:r>
    </w:p>
    <w:p w14:paraId="40A1B73A" w14:textId="6B7FB904" w:rsidR="006949FB" w:rsidRPr="0036050F" w:rsidRDefault="00D05197" w:rsidP="006949F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6050F"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  <w:r w:rsidR="00250090">
        <w:rPr>
          <w:rFonts w:ascii="ＭＳ ゴシック" w:eastAsia="ＭＳ ゴシック" w:hAnsi="ＭＳ ゴシック" w:hint="eastAsia"/>
          <w:b/>
          <w:sz w:val="32"/>
          <w:szCs w:val="32"/>
        </w:rPr>
        <w:t>有利</w:t>
      </w:r>
      <w:r w:rsidR="00977EAF" w:rsidRPr="0036050F">
        <w:rPr>
          <w:rFonts w:ascii="ＭＳ ゴシック" w:eastAsia="ＭＳ ゴシック" w:hAnsi="ＭＳ ゴシック" w:hint="eastAsia"/>
          <w:b/>
          <w:sz w:val="32"/>
          <w:szCs w:val="32"/>
        </w:rPr>
        <w:t>な制度、ご紹介いたします</w:t>
      </w:r>
      <w:r w:rsidRPr="0036050F"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</w:p>
    <w:p w14:paraId="16FF0922" w14:textId="6BE9B0F6" w:rsidR="009132C4" w:rsidRPr="00250090" w:rsidRDefault="00501AFC" w:rsidP="009132C4">
      <w:pPr>
        <w:rPr>
          <w:rFonts w:ascii="ＭＳ ゴシック" w:eastAsia="ＭＳ ゴシック" w:hAnsi="ＭＳ ゴシック"/>
          <w:b/>
          <w:color w:val="000000" w:themeColor="text1"/>
        </w:rPr>
      </w:pPr>
      <w:r>
        <w:rPr>
          <w:rFonts w:ascii="ＭＳ 明朝" w:eastAsia="ＭＳ 明朝" w:hAnsi="ＭＳ 明朝" w:hint="eastAsia"/>
          <w:b/>
        </w:rPr>
        <w:t xml:space="preserve">　</w:t>
      </w:r>
      <w:r w:rsidRPr="003C2AF6">
        <w:rPr>
          <w:rFonts w:ascii="ＭＳ ゴシック" w:eastAsia="ＭＳ ゴシック" w:hAnsi="ＭＳ ゴシック" w:hint="eastAsia"/>
          <w:b/>
        </w:rPr>
        <w:t>国</w:t>
      </w:r>
      <w:r w:rsidR="00D92209">
        <w:rPr>
          <w:rFonts w:ascii="ＭＳ ゴシック" w:eastAsia="ＭＳ ゴシック" w:hAnsi="ＭＳ ゴシック" w:hint="eastAsia"/>
          <w:b/>
        </w:rPr>
        <w:t>は中小企業</w:t>
      </w:r>
      <w:r w:rsidR="00250090">
        <w:rPr>
          <w:rFonts w:ascii="ＭＳ ゴシック" w:eastAsia="ＭＳ ゴシック" w:hAnsi="ＭＳ ゴシック" w:hint="eastAsia"/>
          <w:b/>
        </w:rPr>
        <w:t>・小規模事業者</w:t>
      </w:r>
      <w:r w:rsidR="00D92209">
        <w:rPr>
          <w:rFonts w:ascii="ＭＳ ゴシック" w:eastAsia="ＭＳ ゴシック" w:hAnsi="ＭＳ ゴシック" w:hint="eastAsia"/>
          <w:b/>
        </w:rPr>
        <w:t>の生産性向上を後押しするため、</w:t>
      </w:r>
      <w:r w:rsidRPr="003C2AF6">
        <w:rPr>
          <w:rFonts w:ascii="ＭＳ ゴシック" w:eastAsia="ＭＳ ゴシック" w:hAnsi="ＭＳ ゴシック" w:hint="eastAsia"/>
          <w:b/>
        </w:rPr>
        <w:t>中小企業等経営強化法</w:t>
      </w:r>
      <w:r w:rsidR="00D92209">
        <w:rPr>
          <w:rFonts w:ascii="ＭＳ ゴシック" w:eastAsia="ＭＳ ゴシック" w:hAnsi="ＭＳ ゴシック" w:hint="eastAsia"/>
          <w:b/>
        </w:rPr>
        <w:t>や</w:t>
      </w:r>
      <w:r w:rsidR="00250090">
        <w:rPr>
          <w:rFonts w:ascii="ＭＳ ゴシック" w:eastAsia="ＭＳ ゴシック" w:hAnsi="ＭＳ ゴシック" w:hint="eastAsia"/>
          <w:b/>
        </w:rPr>
        <w:t>生</w:t>
      </w:r>
      <w:r w:rsidR="00D5568E" w:rsidRPr="003C2AF6">
        <w:rPr>
          <w:rFonts w:ascii="ＭＳ ゴシック" w:eastAsia="ＭＳ ゴシック" w:hAnsi="ＭＳ ゴシック" w:hint="eastAsia"/>
          <w:b/>
          <w:color w:val="000000" w:themeColor="text1"/>
        </w:rPr>
        <w:t>産性向上特別措置法</w:t>
      </w:r>
      <w:r w:rsidR="00250090">
        <w:rPr>
          <w:rFonts w:ascii="ＭＳ ゴシック" w:eastAsia="ＭＳ ゴシック" w:hAnsi="ＭＳ ゴシック" w:hint="eastAsia"/>
          <w:b/>
          <w:color w:val="000000" w:themeColor="text1"/>
        </w:rPr>
        <w:t>に基づいた計画の認定を受けた事業者に対し、</w:t>
      </w:r>
      <w:r w:rsidR="00D92209">
        <w:rPr>
          <w:rFonts w:ascii="ＭＳ ゴシック" w:eastAsia="ＭＳ ゴシック" w:hAnsi="ＭＳ ゴシック" w:hint="eastAsia"/>
          <w:b/>
          <w:color w:val="000000" w:themeColor="text1"/>
        </w:rPr>
        <w:t>税制の優遇や金融支援、補助金の加点や補助率かさ上げ</w:t>
      </w:r>
      <w:r w:rsidR="00250090">
        <w:rPr>
          <w:rFonts w:ascii="ＭＳ ゴシック" w:eastAsia="ＭＳ ゴシック" w:hAnsi="ＭＳ ゴシック" w:hint="eastAsia"/>
          <w:b/>
          <w:color w:val="000000" w:themeColor="text1"/>
        </w:rPr>
        <w:t>などを措置して支援してい</w:t>
      </w:r>
      <w:bookmarkStart w:id="0" w:name="_GoBack"/>
      <w:bookmarkEnd w:id="0"/>
      <w:r w:rsidR="00250090">
        <w:rPr>
          <w:rFonts w:ascii="ＭＳ ゴシック" w:eastAsia="ＭＳ ゴシック" w:hAnsi="ＭＳ ゴシック" w:hint="eastAsia"/>
          <w:b/>
          <w:color w:val="000000" w:themeColor="text1"/>
        </w:rPr>
        <w:t>ます。（詳細は下表を</w:t>
      </w:r>
      <w:r w:rsidR="004D673A">
        <w:rPr>
          <w:rFonts w:ascii="ＭＳ ゴシック" w:eastAsia="ＭＳ ゴシック" w:hAnsi="ＭＳ ゴシック" w:hint="eastAsia"/>
          <w:b/>
          <w:color w:val="000000" w:themeColor="text1"/>
        </w:rPr>
        <w:t>ご覧ください。</w:t>
      </w:r>
      <w:r w:rsidR="00250090">
        <w:rPr>
          <w:rFonts w:ascii="ＭＳ ゴシック" w:eastAsia="ＭＳ ゴシック" w:hAnsi="ＭＳ ゴシック" w:hint="eastAsia"/>
          <w:b/>
          <w:color w:val="000000" w:themeColor="text1"/>
        </w:rPr>
        <w:t>）</w:t>
      </w:r>
    </w:p>
    <w:p w14:paraId="510E27C1" w14:textId="25474D99" w:rsidR="00F30BB2" w:rsidRDefault="00AC2AC1" w:rsidP="00FD4942">
      <w:pPr>
        <w:rPr>
          <w:rFonts w:ascii="ＭＳ ゴシック" w:eastAsia="ＭＳ ゴシック" w:hAnsi="ＭＳ ゴシック"/>
          <w:b/>
        </w:rPr>
      </w:pPr>
      <w:r w:rsidRPr="003C2AF6">
        <w:rPr>
          <w:rFonts w:ascii="ＭＳ ゴシック" w:eastAsia="ＭＳ ゴシック" w:hAnsi="ＭＳ ゴシック" w:hint="eastAsia"/>
          <w:b/>
        </w:rPr>
        <w:t xml:space="preserve">　本セミナーは、</w:t>
      </w:r>
      <w:r w:rsidR="000B72DB" w:rsidRPr="003C2AF6">
        <w:rPr>
          <w:rFonts w:ascii="ＭＳ ゴシック" w:eastAsia="ＭＳ ゴシック" w:hAnsi="ＭＳ ゴシック" w:hint="eastAsia"/>
          <w:b/>
        </w:rPr>
        <w:t>各計画の概要や認定に</w:t>
      </w:r>
      <w:r w:rsidR="000766C4">
        <w:rPr>
          <w:rFonts w:ascii="ＭＳ ゴシック" w:eastAsia="ＭＳ ゴシック" w:hAnsi="ＭＳ ゴシック" w:hint="eastAsia"/>
          <w:b/>
        </w:rPr>
        <w:t>よ</w:t>
      </w:r>
      <w:r w:rsidR="000B72DB" w:rsidRPr="003C2AF6">
        <w:rPr>
          <w:rFonts w:ascii="ＭＳ ゴシック" w:eastAsia="ＭＳ ゴシック" w:hAnsi="ＭＳ ゴシック" w:hint="eastAsia"/>
          <w:b/>
        </w:rPr>
        <w:t>るメリット</w:t>
      </w:r>
      <w:r w:rsidR="000766C4">
        <w:rPr>
          <w:rFonts w:ascii="ＭＳ ゴシック" w:eastAsia="ＭＳ ゴシック" w:hAnsi="ＭＳ ゴシック" w:hint="eastAsia"/>
          <w:b/>
        </w:rPr>
        <w:t>などについて</w:t>
      </w:r>
      <w:r w:rsidR="000B72DB" w:rsidRPr="003C2AF6">
        <w:rPr>
          <w:rFonts w:ascii="ＭＳ ゴシック" w:eastAsia="ＭＳ ゴシック" w:hAnsi="ＭＳ ゴシック" w:hint="eastAsia"/>
          <w:b/>
        </w:rPr>
        <w:t>解説</w:t>
      </w:r>
      <w:r w:rsidR="009B7A9A" w:rsidRPr="003C2AF6">
        <w:rPr>
          <w:rFonts w:ascii="ＭＳ ゴシック" w:eastAsia="ＭＳ ゴシック" w:hAnsi="ＭＳ ゴシック" w:hint="eastAsia"/>
          <w:b/>
        </w:rPr>
        <w:t>し</w:t>
      </w:r>
      <w:r w:rsidR="000B72DB" w:rsidRPr="003C2AF6">
        <w:rPr>
          <w:rFonts w:ascii="ＭＳ ゴシック" w:eastAsia="ＭＳ ゴシック" w:hAnsi="ＭＳ ゴシック" w:hint="eastAsia"/>
          <w:b/>
        </w:rPr>
        <w:t>、</w:t>
      </w:r>
      <w:r w:rsidR="000766C4">
        <w:rPr>
          <w:rFonts w:ascii="ＭＳ ゴシック" w:eastAsia="ＭＳ ゴシック" w:hAnsi="ＭＳ ゴシック" w:hint="eastAsia"/>
          <w:b/>
        </w:rPr>
        <w:t>会員事業者の皆様の</w:t>
      </w:r>
      <w:r w:rsidR="00F30BB2">
        <w:rPr>
          <w:rFonts w:ascii="ＭＳ ゴシック" w:eastAsia="ＭＳ ゴシック" w:hAnsi="ＭＳ ゴシック" w:hint="eastAsia"/>
          <w:b/>
        </w:rPr>
        <w:t>設備投資の促進や</w:t>
      </w:r>
      <w:r w:rsidR="009B7A9A" w:rsidRPr="003C2AF6">
        <w:rPr>
          <w:rFonts w:ascii="ＭＳ ゴシック" w:eastAsia="ＭＳ ゴシック" w:hAnsi="ＭＳ ゴシック" w:hint="eastAsia"/>
          <w:b/>
        </w:rPr>
        <w:t>業績向上</w:t>
      </w:r>
      <w:r w:rsidR="00FD4942" w:rsidRPr="003C2AF6">
        <w:rPr>
          <w:rFonts w:ascii="ＭＳ ゴシック" w:eastAsia="ＭＳ ゴシック" w:hAnsi="ＭＳ ゴシック" w:hint="eastAsia"/>
          <w:b/>
        </w:rPr>
        <w:t>などの</w:t>
      </w:r>
      <w:r w:rsidR="009B7A9A" w:rsidRPr="003C2AF6">
        <w:rPr>
          <w:rFonts w:ascii="ＭＳ ゴシック" w:eastAsia="ＭＳ ゴシック" w:hAnsi="ＭＳ ゴシック" w:hint="eastAsia"/>
          <w:b/>
        </w:rPr>
        <w:t>きっかけ</w:t>
      </w:r>
      <w:r w:rsidR="00FD4942" w:rsidRPr="003C2AF6">
        <w:rPr>
          <w:rFonts w:ascii="ＭＳ ゴシック" w:eastAsia="ＭＳ ゴシック" w:hAnsi="ＭＳ ゴシック" w:hint="eastAsia"/>
          <w:b/>
        </w:rPr>
        <w:t>となることを</w:t>
      </w:r>
      <w:r w:rsidR="009B7A9A" w:rsidRPr="003C2AF6">
        <w:rPr>
          <w:rFonts w:ascii="ＭＳ ゴシック" w:eastAsia="ＭＳ ゴシック" w:hAnsi="ＭＳ ゴシック" w:hint="eastAsia"/>
          <w:b/>
        </w:rPr>
        <w:t>目的に開催いたします。</w:t>
      </w:r>
    </w:p>
    <w:p w14:paraId="2717FF1E" w14:textId="469A8398" w:rsidR="000B72DB" w:rsidRDefault="005C6AC2" w:rsidP="00F30BB2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多くの皆様のご参加をお待ち申し上げます。</w:t>
      </w:r>
    </w:p>
    <w:p w14:paraId="30B73091" w14:textId="77777777" w:rsidR="005C6AC2" w:rsidRDefault="005C6AC2" w:rsidP="00F30BB2">
      <w:pPr>
        <w:ind w:firstLineChars="100" w:firstLine="211"/>
        <w:rPr>
          <w:rFonts w:ascii="ＭＳ ゴシック" w:eastAsia="ＭＳ ゴシック" w:hAnsi="ＭＳ ゴシック"/>
          <w:b/>
        </w:rPr>
      </w:pPr>
    </w:p>
    <w:p w14:paraId="6CD19BBC" w14:textId="19D96227" w:rsidR="005C6AC2" w:rsidRPr="005C6AC2" w:rsidRDefault="005C6AC2" w:rsidP="00F30BB2">
      <w:pPr>
        <w:ind w:firstLineChars="100" w:firstLine="210"/>
        <w:rPr>
          <w:rFonts w:ascii="ＭＳ ゴシック" w:eastAsia="ＭＳ ゴシック" w:hAnsi="ＭＳ ゴシック"/>
          <w:b/>
        </w:rPr>
      </w:pPr>
      <w:r w:rsidRPr="005C6AC2">
        <w:rPr>
          <w:rFonts w:hint="eastAsia"/>
          <w:noProof/>
        </w:rPr>
        <w:drawing>
          <wp:inline distT="0" distB="0" distL="0" distR="0" wp14:anchorId="54CD7DCD" wp14:editId="1F235C02">
            <wp:extent cx="6484421" cy="212209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362" cy="213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D0DCA" w14:textId="77777777" w:rsidR="003C4163" w:rsidRPr="003C2AF6" w:rsidRDefault="00583359" w:rsidP="00D05197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noProof/>
          <w:sz w:val="26"/>
          <w:szCs w:val="26"/>
        </w:rPr>
        <w:pict w14:anchorId="36ADCEA9">
          <v:roundrect id="四角形: 角を丸くする 3" o:spid="_x0000_s1026" style="position:absolute;left:0;text-align:left;margin-left:14.25pt;margin-top:7.9pt;width:496.5pt;height:15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" filled="f" strokecolor="black [3213]" strokeweight="1.5pt">
            <v:stroke joinstyle="miter"/>
          </v:roundrect>
        </w:pict>
      </w:r>
    </w:p>
    <w:p w14:paraId="4656C6B0" w14:textId="27B32D4E" w:rsidR="00501AFC" w:rsidRPr="003C2AF6" w:rsidRDefault="00D369BF" w:rsidP="00A8054C">
      <w:pPr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3C2AF6">
        <w:rPr>
          <w:rFonts w:ascii="ＭＳ ゴシック" w:eastAsia="ＭＳ ゴシック" w:hAnsi="ＭＳ ゴシック" w:hint="eastAsia"/>
          <w:b/>
          <w:sz w:val="26"/>
          <w:szCs w:val="26"/>
        </w:rPr>
        <w:t>開催</w:t>
      </w:r>
      <w:r w:rsidR="00501AFC" w:rsidRPr="003C2AF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日時　：　</w:t>
      </w:r>
      <w:r w:rsidR="00F30BB2">
        <w:rPr>
          <w:rFonts w:ascii="ＭＳ ゴシック" w:eastAsia="ＭＳ ゴシック" w:hAnsi="ＭＳ ゴシック" w:hint="eastAsia"/>
          <w:b/>
          <w:sz w:val="26"/>
          <w:szCs w:val="26"/>
        </w:rPr>
        <w:t>令和元</w:t>
      </w:r>
      <w:r w:rsidR="00501AFC" w:rsidRPr="003C2AF6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6A54B8">
        <w:rPr>
          <w:rFonts w:ascii="ＭＳ ゴシック" w:eastAsia="ＭＳ ゴシック" w:hAnsi="ＭＳ ゴシック" w:hint="eastAsia"/>
          <w:b/>
          <w:sz w:val="26"/>
          <w:szCs w:val="26"/>
        </w:rPr>
        <w:t>１</w:t>
      </w:r>
      <w:r w:rsidR="00D9275C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="00501AFC" w:rsidRPr="003C2AF6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D9275C">
        <w:rPr>
          <w:rFonts w:ascii="ＭＳ ゴシック" w:eastAsia="ＭＳ ゴシック" w:hAnsi="ＭＳ ゴシック" w:hint="eastAsia"/>
          <w:b/>
          <w:sz w:val="26"/>
          <w:szCs w:val="26"/>
        </w:rPr>
        <w:t>９</w:t>
      </w:r>
      <w:r w:rsidR="00501AFC" w:rsidRPr="003C2AF6">
        <w:rPr>
          <w:rFonts w:ascii="ＭＳ ゴシック" w:eastAsia="ＭＳ ゴシック" w:hAnsi="ＭＳ ゴシック" w:hint="eastAsia"/>
          <w:b/>
          <w:sz w:val="26"/>
          <w:szCs w:val="26"/>
        </w:rPr>
        <w:t>日</w:t>
      </w:r>
      <w:r w:rsidRPr="003C2AF6">
        <w:rPr>
          <w:rFonts w:ascii="ＭＳ ゴシック" w:eastAsia="ＭＳ ゴシック" w:hAnsi="ＭＳ ゴシック" w:hint="eastAsia"/>
          <w:b/>
          <w:sz w:val="26"/>
          <w:szCs w:val="26"/>
        </w:rPr>
        <w:t>（</w:t>
      </w:r>
      <w:r w:rsidR="00D9275C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Pr="003C2AF6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  <w:r w:rsidR="00501AFC" w:rsidRPr="003C2AF6">
        <w:rPr>
          <w:rFonts w:ascii="ＭＳ ゴシック" w:eastAsia="ＭＳ ゴシック" w:hAnsi="ＭＳ ゴシック" w:hint="eastAsia"/>
          <w:b/>
          <w:sz w:val="26"/>
          <w:szCs w:val="26"/>
        </w:rPr>
        <w:t>午後</w:t>
      </w:r>
      <w:r w:rsidR="00D9275C"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="00501AFC" w:rsidRPr="003C2AF6">
        <w:rPr>
          <w:rFonts w:ascii="ＭＳ ゴシック" w:eastAsia="ＭＳ ゴシック" w:hAnsi="ＭＳ ゴシック" w:hint="eastAsia"/>
          <w:b/>
          <w:sz w:val="26"/>
          <w:szCs w:val="26"/>
        </w:rPr>
        <w:t>時</w:t>
      </w:r>
      <w:r w:rsidR="00D9275C">
        <w:rPr>
          <w:rFonts w:ascii="ＭＳ ゴシック" w:eastAsia="ＭＳ ゴシック" w:hAnsi="ＭＳ ゴシック" w:hint="eastAsia"/>
          <w:b/>
          <w:sz w:val="26"/>
          <w:szCs w:val="26"/>
        </w:rPr>
        <w:t>０</w:t>
      </w:r>
      <w:r w:rsidR="002715CC">
        <w:rPr>
          <w:rFonts w:ascii="ＭＳ ゴシック" w:eastAsia="ＭＳ ゴシック" w:hAnsi="ＭＳ ゴシック" w:hint="eastAsia"/>
          <w:b/>
          <w:sz w:val="26"/>
          <w:szCs w:val="26"/>
        </w:rPr>
        <w:t>０分</w:t>
      </w:r>
      <w:r w:rsidR="00501AFC" w:rsidRPr="003C2AF6">
        <w:rPr>
          <w:rFonts w:ascii="ＭＳ ゴシック" w:eastAsia="ＭＳ ゴシック" w:hAnsi="ＭＳ ゴシック" w:hint="eastAsia"/>
          <w:b/>
          <w:sz w:val="26"/>
          <w:szCs w:val="26"/>
        </w:rPr>
        <w:t>～午後</w:t>
      </w:r>
      <w:r w:rsidR="00D9275C">
        <w:rPr>
          <w:rFonts w:ascii="ＭＳ ゴシック" w:eastAsia="ＭＳ ゴシック" w:hAnsi="ＭＳ ゴシック" w:hint="eastAsia"/>
          <w:b/>
          <w:sz w:val="26"/>
          <w:szCs w:val="26"/>
        </w:rPr>
        <w:t>３</w:t>
      </w:r>
      <w:r w:rsidR="00501AFC" w:rsidRPr="003C2AF6">
        <w:rPr>
          <w:rFonts w:ascii="ＭＳ ゴシック" w:eastAsia="ＭＳ ゴシック" w:hAnsi="ＭＳ ゴシック" w:hint="eastAsia"/>
          <w:b/>
          <w:sz w:val="26"/>
          <w:szCs w:val="26"/>
        </w:rPr>
        <w:t>時</w:t>
      </w:r>
      <w:r w:rsidR="005C437D">
        <w:rPr>
          <w:rFonts w:ascii="ＭＳ ゴシック" w:eastAsia="ＭＳ ゴシック" w:hAnsi="ＭＳ ゴシック" w:hint="eastAsia"/>
          <w:b/>
          <w:sz w:val="26"/>
          <w:szCs w:val="26"/>
        </w:rPr>
        <w:t>３０分</w:t>
      </w:r>
    </w:p>
    <w:p w14:paraId="0A1132A5" w14:textId="28B7139E" w:rsidR="00501AFC" w:rsidRPr="003C2AF6" w:rsidRDefault="00D369BF" w:rsidP="00A8054C">
      <w:pPr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3C2AF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開催場所　：　</w:t>
      </w:r>
      <w:r w:rsidR="00D9275C">
        <w:rPr>
          <w:rFonts w:ascii="ＭＳ ゴシック" w:eastAsia="ＭＳ ゴシック" w:hAnsi="ＭＳ ゴシック" w:hint="eastAsia"/>
          <w:b/>
          <w:sz w:val="26"/>
          <w:szCs w:val="26"/>
        </w:rPr>
        <w:t>札幌ガーデンパレス</w:t>
      </w:r>
      <w:r w:rsidR="002715C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D9275C">
        <w:rPr>
          <w:rFonts w:ascii="ＭＳ ゴシック" w:eastAsia="ＭＳ ゴシック" w:hAnsi="ＭＳ ゴシック" w:hint="eastAsia"/>
          <w:b/>
          <w:sz w:val="26"/>
          <w:szCs w:val="26"/>
        </w:rPr>
        <w:t>４</w:t>
      </w:r>
      <w:r w:rsidR="002715C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階 </w:t>
      </w:r>
      <w:r w:rsidR="00D9275C">
        <w:rPr>
          <w:rFonts w:ascii="ＭＳ ゴシック" w:eastAsia="ＭＳ ゴシック" w:hAnsi="ＭＳ ゴシック" w:hint="eastAsia"/>
          <w:b/>
          <w:sz w:val="26"/>
          <w:szCs w:val="26"/>
        </w:rPr>
        <w:t>真珠</w:t>
      </w:r>
    </w:p>
    <w:p w14:paraId="50D09C36" w14:textId="7C5378DD" w:rsidR="00D369BF" w:rsidRPr="003C2AF6" w:rsidRDefault="00D369BF" w:rsidP="00A8054C">
      <w:pPr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3C2AF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　　</w:t>
      </w:r>
      <w:r w:rsidR="002715C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D9275C">
        <w:rPr>
          <w:rFonts w:ascii="ＭＳ ゴシック" w:eastAsia="ＭＳ ゴシック" w:hAnsi="ＭＳ ゴシック" w:hint="eastAsia"/>
          <w:b/>
          <w:sz w:val="26"/>
          <w:szCs w:val="26"/>
        </w:rPr>
        <w:t>札幌市中央区北１条西６丁目</w:t>
      </w:r>
    </w:p>
    <w:p w14:paraId="6E05AD43" w14:textId="77777777" w:rsidR="00D369BF" w:rsidRPr="003C2AF6" w:rsidRDefault="00D369BF" w:rsidP="00D369BF">
      <w:pPr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3C2AF6">
        <w:rPr>
          <w:rFonts w:ascii="ＭＳ ゴシック" w:eastAsia="ＭＳ ゴシック" w:hAnsi="ＭＳ ゴシック" w:hint="eastAsia"/>
          <w:b/>
          <w:sz w:val="26"/>
          <w:szCs w:val="26"/>
        </w:rPr>
        <w:t>内　　容　：　①経営力向上計画、経営革新計画、先端設備等導入計画の概要</w:t>
      </w:r>
    </w:p>
    <w:p w14:paraId="6AD4E7E3" w14:textId="458945AB" w:rsidR="00D369BF" w:rsidRPr="003C2AF6" w:rsidRDefault="00D369BF" w:rsidP="00D369BF">
      <w:pPr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3C2AF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　　　②認定に</w:t>
      </w:r>
      <w:r w:rsidR="00AB4E3F">
        <w:rPr>
          <w:rFonts w:ascii="ＭＳ ゴシック" w:eastAsia="ＭＳ ゴシック" w:hAnsi="ＭＳ ゴシック" w:hint="eastAsia"/>
          <w:b/>
          <w:sz w:val="26"/>
          <w:szCs w:val="26"/>
        </w:rPr>
        <w:t>よ</w:t>
      </w:r>
      <w:r w:rsidRPr="003C2AF6">
        <w:rPr>
          <w:rFonts w:ascii="ＭＳ ゴシック" w:eastAsia="ＭＳ ゴシック" w:hAnsi="ＭＳ ゴシック" w:hint="eastAsia"/>
          <w:b/>
          <w:sz w:val="26"/>
          <w:szCs w:val="26"/>
        </w:rPr>
        <w:t>るメリット</w:t>
      </w:r>
    </w:p>
    <w:p w14:paraId="04D0D5BF" w14:textId="51C7B229" w:rsidR="00D369BF" w:rsidRDefault="00D369BF" w:rsidP="00D369BF">
      <w:pPr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3C2AF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　　　③制度</w:t>
      </w:r>
      <w:r w:rsidR="00AB4E3F">
        <w:rPr>
          <w:rFonts w:ascii="ＭＳ ゴシック" w:eastAsia="ＭＳ ゴシック" w:hAnsi="ＭＳ ゴシック" w:hint="eastAsia"/>
          <w:b/>
          <w:sz w:val="26"/>
          <w:szCs w:val="26"/>
        </w:rPr>
        <w:t>活用</w:t>
      </w:r>
      <w:r w:rsidRPr="003C2AF6">
        <w:rPr>
          <w:rFonts w:ascii="ＭＳ ゴシック" w:eastAsia="ＭＳ ゴシック" w:hAnsi="ＭＳ ゴシック" w:hint="eastAsia"/>
          <w:b/>
          <w:sz w:val="26"/>
          <w:szCs w:val="26"/>
        </w:rPr>
        <w:t>のポイント等</w:t>
      </w:r>
    </w:p>
    <w:p w14:paraId="5AA4B19D" w14:textId="563F7E8A" w:rsidR="00F30BB2" w:rsidRDefault="00E42349" w:rsidP="00F30BB2">
      <w:pPr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3C2AF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講　</w:t>
      </w:r>
      <w:r w:rsidR="00A8054C" w:rsidRPr="003C2AF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3C2AF6">
        <w:rPr>
          <w:rFonts w:ascii="ＭＳ ゴシック" w:eastAsia="ＭＳ ゴシック" w:hAnsi="ＭＳ ゴシック" w:hint="eastAsia"/>
          <w:b/>
          <w:sz w:val="26"/>
          <w:szCs w:val="26"/>
        </w:rPr>
        <w:t>師</w:t>
      </w:r>
      <w:r w:rsidR="007C1E43" w:rsidRPr="003C2AF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7C1E43" w:rsidRPr="003C2AF6">
        <w:rPr>
          <w:rFonts w:ascii="ＭＳ ゴシック" w:eastAsia="ＭＳ ゴシック" w:hAnsi="ＭＳ ゴシック"/>
          <w:b/>
          <w:sz w:val="26"/>
          <w:szCs w:val="26"/>
        </w:rPr>
        <w:t xml:space="preserve"> </w:t>
      </w:r>
      <w:r w:rsidR="007C1E43" w:rsidRPr="003C2AF6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：　</w:t>
      </w:r>
      <w:r w:rsidR="00F30BB2" w:rsidRPr="00F30BB2">
        <w:rPr>
          <w:rFonts w:ascii="ＭＳ ゴシック" w:eastAsia="ＭＳ ゴシック" w:hAnsi="ＭＳ ゴシック" w:hint="eastAsia"/>
          <w:b/>
          <w:sz w:val="26"/>
          <w:szCs w:val="26"/>
        </w:rPr>
        <w:t>株式会社</w:t>
      </w:r>
      <w:r w:rsidR="00031D60">
        <w:rPr>
          <w:rFonts w:ascii="ＭＳ ゴシック" w:eastAsia="ＭＳ ゴシック" w:hAnsi="ＭＳ ゴシック" w:hint="eastAsia"/>
          <w:b/>
          <w:sz w:val="26"/>
          <w:szCs w:val="26"/>
        </w:rPr>
        <w:t>ブルームプラン</w:t>
      </w:r>
    </w:p>
    <w:p w14:paraId="7B3EBAD5" w14:textId="38983F44" w:rsidR="00FD4942" w:rsidRPr="00F24175" w:rsidRDefault="00F30BB2" w:rsidP="00F30BB2">
      <w:pPr>
        <w:ind w:firstLineChars="1000" w:firstLine="2610"/>
        <w:rPr>
          <w:rFonts w:ascii="ＭＳ ゴシック" w:eastAsia="ＭＳ ゴシック" w:hAnsi="ＭＳ ゴシック"/>
          <w:b/>
          <w:sz w:val="26"/>
          <w:szCs w:val="26"/>
        </w:rPr>
      </w:pPr>
      <w:r w:rsidRPr="00F30BB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中小企業診断士　</w:t>
      </w:r>
      <w:r w:rsidR="00031D60">
        <w:rPr>
          <w:rFonts w:ascii="ＭＳ ゴシック" w:eastAsia="ＭＳ ゴシック" w:hAnsi="ＭＳ ゴシック" w:hint="eastAsia"/>
          <w:b/>
          <w:sz w:val="26"/>
          <w:szCs w:val="26"/>
        </w:rPr>
        <w:t>国仙　悟志</w:t>
      </w:r>
      <w:r w:rsidRPr="00F30BB2">
        <w:rPr>
          <w:rFonts w:ascii="ＭＳ ゴシック" w:eastAsia="ＭＳ ゴシック" w:hAnsi="ＭＳ ゴシック" w:hint="eastAsia"/>
          <w:b/>
          <w:sz w:val="26"/>
          <w:szCs w:val="26"/>
        </w:rPr>
        <w:t>氏</w:t>
      </w:r>
    </w:p>
    <w:p w14:paraId="309285AD" w14:textId="77777777" w:rsidR="00501AFC" w:rsidRPr="003C2AF6" w:rsidRDefault="00501AFC" w:rsidP="00A8054C">
      <w:pPr>
        <w:rPr>
          <w:rFonts w:ascii="ＭＳ ゴシック" w:eastAsia="ＭＳ ゴシック" w:hAnsi="ＭＳ ゴシック"/>
        </w:rPr>
      </w:pPr>
    </w:p>
    <w:p w14:paraId="001F00EA" w14:textId="76825D22" w:rsidR="00A37C37" w:rsidRDefault="00A37C37" w:rsidP="00A37C37">
      <w:pPr>
        <w:rPr>
          <w:rFonts w:ascii="ＭＳ ゴシック" w:eastAsia="ＭＳ ゴシック" w:hAnsi="ＭＳ ゴシック"/>
          <w:b/>
          <w:sz w:val="22"/>
        </w:rPr>
      </w:pPr>
      <w:r w:rsidRPr="003C2AF6">
        <w:rPr>
          <w:rFonts w:ascii="ＭＳ ゴシック" w:eastAsia="ＭＳ ゴシック" w:hAnsi="ＭＳ ゴシック" w:hint="eastAsia"/>
          <w:b/>
          <w:bCs/>
          <w:sz w:val="22"/>
        </w:rPr>
        <w:t xml:space="preserve">【お問い合せ】　</w:t>
      </w:r>
      <w:r w:rsidRPr="003C2AF6">
        <w:rPr>
          <w:rFonts w:ascii="ＭＳ ゴシック" w:eastAsia="ＭＳ ゴシック" w:hAnsi="ＭＳ ゴシック" w:hint="eastAsia"/>
          <w:b/>
          <w:sz w:val="22"/>
        </w:rPr>
        <w:t>北海道中小企業団体中央会</w:t>
      </w:r>
      <w:r w:rsidR="002715CC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D9275C">
        <w:rPr>
          <w:rFonts w:ascii="ＭＳ ゴシック" w:eastAsia="ＭＳ ゴシック" w:hAnsi="ＭＳ ゴシック" w:hint="eastAsia"/>
          <w:b/>
          <w:sz w:val="22"/>
        </w:rPr>
        <w:t>連携支援部</w:t>
      </w:r>
      <w:r w:rsidR="00913894">
        <w:rPr>
          <w:rFonts w:ascii="ＭＳ ゴシック" w:eastAsia="ＭＳ ゴシック" w:hAnsi="ＭＳ ゴシック" w:hint="eastAsia"/>
          <w:b/>
          <w:sz w:val="22"/>
        </w:rPr>
        <w:t xml:space="preserve">　担当</w:t>
      </w:r>
      <w:r w:rsidR="00EB3851">
        <w:rPr>
          <w:rFonts w:ascii="ＭＳ ゴシック" w:eastAsia="ＭＳ ゴシック" w:hAnsi="ＭＳ ゴシック" w:hint="eastAsia"/>
          <w:b/>
          <w:sz w:val="22"/>
        </w:rPr>
        <w:t>：</w:t>
      </w:r>
      <w:r w:rsidR="00D9275C">
        <w:rPr>
          <w:rFonts w:ascii="ＭＳ ゴシック" w:eastAsia="ＭＳ ゴシック" w:hAnsi="ＭＳ ゴシック" w:hint="eastAsia"/>
          <w:b/>
          <w:sz w:val="22"/>
        </w:rPr>
        <w:t>伊藤</w:t>
      </w:r>
      <w:r w:rsidR="00F24175">
        <w:rPr>
          <w:rFonts w:ascii="ＭＳ ゴシック" w:eastAsia="ＭＳ ゴシック" w:hAnsi="ＭＳ ゴシック" w:hint="eastAsia"/>
          <w:b/>
          <w:sz w:val="22"/>
        </w:rPr>
        <w:t>・</w:t>
      </w:r>
      <w:r w:rsidR="00D9275C">
        <w:rPr>
          <w:rFonts w:ascii="ＭＳ ゴシック" w:eastAsia="ＭＳ ゴシック" w:hAnsi="ＭＳ ゴシック" w:hint="eastAsia"/>
          <w:b/>
          <w:sz w:val="22"/>
        </w:rPr>
        <w:t>長谷川</w:t>
      </w:r>
    </w:p>
    <w:p w14:paraId="4072B3ED" w14:textId="4EFD0661" w:rsidR="007376E3" w:rsidRPr="003C2AF6" w:rsidRDefault="00A37C37" w:rsidP="00FD4942">
      <w:pPr>
        <w:rPr>
          <w:rFonts w:ascii="ＭＳ ゴシック" w:eastAsia="ＭＳ ゴシック" w:hAnsi="ＭＳ ゴシック"/>
          <w:b/>
          <w:bCs/>
          <w:sz w:val="22"/>
        </w:rPr>
      </w:pPr>
      <w:r w:rsidRPr="003C2AF6">
        <w:rPr>
          <w:rFonts w:ascii="ＭＳ ゴシック" w:eastAsia="ＭＳ ゴシック" w:hAnsi="ＭＳ ゴシック" w:hint="eastAsia"/>
          <w:b/>
          <w:bCs/>
          <w:sz w:val="22"/>
        </w:rPr>
        <w:t xml:space="preserve">　　　　　　　　</w:t>
      </w:r>
      <w:r w:rsidR="00D9275C">
        <w:rPr>
          <w:rFonts w:ascii="ＭＳ ゴシック" w:eastAsia="ＭＳ ゴシック" w:hAnsi="ＭＳ ゴシック" w:hint="eastAsia"/>
          <w:b/>
          <w:bCs/>
          <w:sz w:val="22"/>
        </w:rPr>
        <w:t>札幌市中央区北１条西７丁目プレスト１・７　３階</w:t>
      </w:r>
    </w:p>
    <w:p w14:paraId="0B6D574E" w14:textId="349038ED" w:rsidR="00A37C37" w:rsidRPr="003C2AF6" w:rsidRDefault="004D4B8C" w:rsidP="007376E3">
      <w:pPr>
        <w:ind w:firstLineChars="800" w:firstLine="1767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sz w:val="22"/>
        </w:rPr>
        <w:t>TEL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6A54B8">
        <w:rPr>
          <w:rFonts w:ascii="ＭＳ ゴシック" w:eastAsia="ＭＳ ゴシック" w:hAnsi="ＭＳ ゴシック" w:hint="eastAsia"/>
          <w:b/>
          <w:bCs/>
          <w:sz w:val="22"/>
        </w:rPr>
        <w:t>０１</w:t>
      </w:r>
      <w:r w:rsidR="00D9275C">
        <w:rPr>
          <w:rFonts w:ascii="ＭＳ ゴシック" w:eastAsia="ＭＳ ゴシック" w:hAnsi="ＭＳ ゴシック" w:hint="eastAsia"/>
          <w:b/>
          <w:bCs/>
          <w:sz w:val="22"/>
        </w:rPr>
        <w:t>１</w:t>
      </w:r>
      <w:r w:rsidR="002D2FDF">
        <w:rPr>
          <w:rFonts w:ascii="ＭＳ ゴシック" w:eastAsia="ＭＳ ゴシック" w:hAnsi="ＭＳ ゴシック" w:hint="eastAsia"/>
          <w:b/>
          <w:bCs/>
          <w:sz w:val="22"/>
        </w:rPr>
        <w:t>－</w:t>
      </w:r>
      <w:r w:rsidR="00D9275C">
        <w:rPr>
          <w:rFonts w:ascii="ＭＳ ゴシック" w:eastAsia="ＭＳ ゴシック" w:hAnsi="ＭＳ ゴシック" w:hint="eastAsia"/>
          <w:b/>
          <w:bCs/>
          <w:sz w:val="22"/>
        </w:rPr>
        <w:t>２３１</w:t>
      </w:r>
      <w:r w:rsidR="002D2FDF">
        <w:rPr>
          <w:rFonts w:ascii="ＭＳ ゴシック" w:eastAsia="ＭＳ ゴシック" w:hAnsi="ＭＳ ゴシック" w:hint="eastAsia"/>
          <w:b/>
          <w:bCs/>
          <w:sz w:val="22"/>
        </w:rPr>
        <w:t>－</w:t>
      </w:r>
      <w:r w:rsidR="00D9275C">
        <w:rPr>
          <w:rFonts w:ascii="ＭＳ ゴシック" w:eastAsia="ＭＳ ゴシック" w:hAnsi="ＭＳ ゴシック" w:hint="eastAsia"/>
          <w:b/>
          <w:bCs/>
          <w:sz w:val="22"/>
        </w:rPr>
        <w:t>１９１９</w:t>
      </w:r>
      <w:r w:rsidR="002D2FDF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="009132C4" w:rsidRPr="003C2AF6">
        <w:rPr>
          <w:rFonts w:ascii="ＭＳ ゴシック" w:eastAsia="ＭＳ ゴシック" w:hAnsi="ＭＳ ゴシック"/>
          <w:b/>
          <w:sz w:val="22"/>
        </w:rPr>
        <w:t>FAX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A54B8">
        <w:rPr>
          <w:rFonts w:ascii="ＭＳ ゴシック" w:eastAsia="ＭＳ ゴシック" w:hAnsi="ＭＳ ゴシック" w:hint="eastAsia"/>
          <w:b/>
          <w:sz w:val="22"/>
        </w:rPr>
        <w:t>０１</w:t>
      </w:r>
      <w:r w:rsidR="00D9275C">
        <w:rPr>
          <w:rFonts w:ascii="ＭＳ ゴシック" w:eastAsia="ＭＳ ゴシック" w:hAnsi="ＭＳ ゴシック" w:hint="eastAsia"/>
          <w:b/>
          <w:sz w:val="22"/>
        </w:rPr>
        <w:t>１</w:t>
      </w:r>
      <w:r w:rsidR="002D2FDF">
        <w:rPr>
          <w:rFonts w:ascii="ＭＳ ゴシック" w:eastAsia="ＭＳ ゴシック" w:hAnsi="ＭＳ ゴシック" w:hint="eastAsia"/>
          <w:b/>
          <w:sz w:val="22"/>
        </w:rPr>
        <w:t>－</w:t>
      </w:r>
      <w:r w:rsidR="00D9275C">
        <w:rPr>
          <w:rFonts w:ascii="ＭＳ ゴシック" w:eastAsia="ＭＳ ゴシック" w:hAnsi="ＭＳ ゴシック" w:hint="eastAsia"/>
          <w:b/>
          <w:sz w:val="22"/>
        </w:rPr>
        <w:t>２７１</w:t>
      </w:r>
      <w:r w:rsidR="002D2FDF">
        <w:rPr>
          <w:rFonts w:ascii="ＭＳ ゴシック" w:eastAsia="ＭＳ ゴシック" w:hAnsi="ＭＳ ゴシック" w:hint="eastAsia"/>
          <w:b/>
          <w:sz w:val="22"/>
        </w:rPr>
        <w:t>－</w:t>
      </w:r>
      <w:r w:rsidR="00D9275C">
        <w:rPr>
          <w:rFonts w:ascii="ＭＳ ゴシック" w:eastAsia="ＭＳ ゴシック" w:hAnsi="ＭＳ ゴシック" w:hint="eastAsia"/>
          <w:b/>
          <w:sz w:val="22"/>
        </w:rPr>
        <w:t>１１０９</w:t>
      </w:r>
    </w:p>
    <w:p w14:paraId="7CBB02C8" w14:textId="77777777" w:rsidR="00F96286" w:rsidRPr="00D9275C" w:rsidRDefault="00F96286" w:rsidP="00F96286">
      <w:pPr>
        <w:rPr>
          <w:rFonts w:ascii="ＭＳ ゴシック" w:eastAsia="ＭＳ ゴシック" w:hAnsi="ＭＳ ゴシック"/>
          <w:b/>
          <w:sz w:val="24"/>
        </w:rPr>
      </w:pPr>
    </w:p>
    <w:p w14:paraId="2D669C62" w14:textId="4FF5A0B3" w:rsidR="00BD3F09" w:rsidRPr="003C2AF6" w:rsidRDefault="006A54B8" w:rsidP="00F30BB2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</w:t>
      </w:r>
      <w:r w:rsidR="00D9275C">
        <w:rPr>
          <w:rFonts w:ascii="ＭＳ ゴシック" w:eastAsia="ＭＳ ゴシック" w:hAnsi="ＭＳ ゴシック" w:hint="eastAsia"/>
          <w:b/>
          <w:sz w:val="24"/>
        </w:rPr>
        <w:t>２</w:t>
      </w:r>
      <w:r w:rsidR="00FD4942" w:rsidRPr="003C2AF6">
        <w:rPr>
          <w:rFonts w:ascii="ＭＳ ゴシック" w:eastAsia="ＭＳ ゴシック" w:hAnsi="ＭＳ ゴシック" w:hint="eastAsia"/>
          <w:b/>
          <w:sz w:val="24"/>
        </w:rPr>
        <w:t>月</w:t>
      </w:r>
      <w:r w:rsidR="00D9275C">
        <w:rPr>
          <w:rFonts w:ascii="ＭＳ ゴシック" w:eastAsia="ＭＳ ゴシック" w:hAnsi="ＭＳ ゴシック" w:hint="eastAsia"/>
          <w:b/>
          <w:sz w:val="24"/>
        </w:rPr>
        <w:t>４</w:t>
      </w:r>
      <w:r w:rsidR="00FD4942" w:rsidRPr="003C2AF6">
        <w:rPr>
          <w:rFonts w:ascii="ＭＳ ゴシック" w:eastAsia="ＭＳ ゴシック" w:hAnsi="ＭＳ ゴシック" w:hint="eastAsia"/>
          <w:b/>
          <w:sz w:val="24"/>
        </w:rPr>
        <w:t>日（</w:t>
      </w:r>
      <w:r w:rsidR="00D9275C">
        <w:rPr>
          <w:rFonts w:ascii="ＭＳ ゴシック" w:eastAsia="ＭＳ ゴシック" w:hAnsi="ＭＳ ゴシック" w:hint="eastAsia"/>
          <w:b/>
          <w:sz w:val="24"/>
        </w:rPr>
        <w:t>水</w:t>
      </w:r>
      <w:r w:rsidR="00FD4942" w:rsidRPr="003C2AF6">
        <w:rPr>
          <w:rFonts w:ascii="ＭＳ ゴシック" w:eastAsia="ＭＳ ゴシック" w:hAnsi="ＭＳ ゴシック" w:hint="eastAsia"/>
          <w:b/>
          <w:sz w:val="24"/>
        </w:rPr>
        <w:t>）までに下記参加申込書にご記入の上、ＦＡＸを送信して下さい。</w:t>
      </w:r>
      <w:r w:rsidR="00583359">
        <w:rPr>
          <w:rFonts w:ascii="ＭＳ ゴシック" w:eastAsia="ＭＳ ゴシック" w:hAnsi="ＭＳ ゴシック"/>
          <w:noProof/>
        </w:rPr>
        <w:pict w14:anchorId="44DE0721">
          <v:line id="_x0000_s1029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17.05pt" to="148pt,7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" strokeweight="4pt">
            <v:stroke dashstyle="1 1" endcap="round"/>
          </v:line>
        </w:pict>
      </w:r>
      <w:r w:rsidR="00583359">
        <w:rPr>
          <w:rFonts w:ascii="ＭＳ ゴシック" w:eastAsia="ＭＳ ゴシック" w:hAnsi="ＭＳ ゴシック"/>
          <w:noProof/>
        </w:rPr>
        <w:pict w14:anchorId="14C45FBF">
          <v:line id="Line 42" o:spid="_x0000_s1028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17.05pt" to="148pt,7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" strokeweight="4pt">
            <v:stroke dashstyle="1 1" endcap="round"/>
          </v:line>
        </w:pict>
      </w:r>
    </w:p>
    <w:p w14:paraId="548A1A77" w14:textId="77777777" w:rsidR="00BD3F09" w:rsidRPr="003C2AF6" w:rsidRDefault="00BD3F09" w:rsidP="003E7B72">
      <w:pPr>
        <w:jc w:val="center"/>
        <w:rPr>
          <w:rFonts w:ascii="ＭＳ ゴシック" w:eastAsia="ＭＳ ゴシック" w:hAnsi="ＭＳ ゴシック"/>
        </w:rPr>
      </w:pPr>
      <w:r w:rsidRPr="003C2AF6">
        <w:rPr>
          <w:rFonts w:ascii="ＭＳ ゴシック" w:eastAsia="ＭＳ ゴシック" w:hAnsi="ＭＳ ゴシック" w:hint="eastAsia"/>
          <w:b/>
          <w:sz w:val="32"/>
        </w:rPr>
        <w:t xml:space="preserve">参　加　申　込　</w:t>
      </w:r>
      <w:r w:rsidR="00FD4942" w:rsidRPr="003C2AF6">
        <w:rPr>
          <w:rFonts w:ascii="ＭＳ ゴシック" w:eastAsia="ＭＳ ゴシック" w:hAnsi="ＭＳ ゴシック" w:hint="eastAsia"/>
          <w:b/>
          <w:sz w:val="32"/>
        </w:rPr>
        <w:t>書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7909"/>
      </w:tblGrid>
      <w:tr w:rsidR="00A8054C" w:rsidRPr="003C2AF6" w14:paraId="2B72C5D0" w14:textId="77777777" w:rsidTr="00A8054C">
        <w:trPr>
          <w:trHeight w:val="663"/>
        </w:trPr>
        <w:tc>
          <w:tcPr>
            <w:tcW w:w="2309" w:type="dxa"/>
            <w:vAlign w:val="center"/>
          </w:tcPr>
          <w:p w14:paraId="51263047" w14:textId="77777777" w:rsidR="00A8054C" w:rsidRPr="003C2AF6" w:rsidRDefault="00A8054C" w:rsidP="00BD3F0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C2AF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企業名・団体名</w:t>
            </w:r>
          </w:p>
        </w:tc>
        <w:tc>
          <w:tcPr>
            <w:tcW w:w="7909" w:type="dxa"/>
            <w:vAlign w:val="center"/>
          </w:tcPr>
          <w:p w14:paraId="411706F5" w14:textId="77777777" w:rsidR="00A8054C" w:rsidRPr="003C2AF6" w:rsidRDefault="00A8054C" w:rsidP="00BD3F0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D3F09" w:rsidRPr="003C2AF6" w14:paraId="7344D8D3" w14:textId="77777777" w:rsidTr="00BD3F09">
        <w:trPr>
          <w:trHeight w:val="710"/>
        </w:trPr>
        <w:tc>
          <w:tcPr>
            <w:tcW w:w="2309" w:type="dxa"/>
            <w:vAlign w:val="center"/>
          </w:tcPr>
          <w:p w14:paraId="6D1B8A1C" w14:textId="77777777" w:rsidR="00BD3F09" w:rsidRPr="003C2AF6" w:rsidRDefault="00BD3F09" w:rsidP="00BD3F0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C2AF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役 職 ・ 氏 名</w:t>
            </w:r>
          </w:p>
        </w:tc>
        <w:tc>
          <w:tcPr>
            <w:tcW w:w="7909" w:type="dxa"/>
            <w:vAlign w:val="center"/>
          </w:tcPr>
          <w:p w14:paraId="548E544C" w14:textId="77777777" w:rsidR="00BD3F09" w:rsidRPr="003C2AF6" w:rsidRDefault="00BD3F09" w:rsidP="00BD3F09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D3F09" w:rsidRPr="003C2AF6" w14:paraId="287759DA" w14:textId="77777777" w:rsidTr="00BD3F09">
        <w:trPr>
          <w:trHeight w:val="711"/>
        </w:trPr>
        <w:tc>
          <w:tcPr>
            <w:tcW w:w="2309" w:type="dxa"/>
            <w:vAlign w:val="center"/>
          </w:tcPr>
          <w:p w14:paraId="333F021A" w14:textId="77777777" w:rsidR="00BD3F09" w:rsidRPr="003C2AF6" w:rsidRDefault="00BD3F09" w:rsidP="00BD3F0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C2AF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役 職 ・ 氏 名</w:t>
            </w:r>
          </w:p>
        </w:tc>
        <w:tc>
          <w:tcPr>
            <w:tcW w:w="7909" w:type="dxa"/>
            <w:vAlign w:val="center"/>
          </w:tcPr>
          <w:p w14:paraId="13406535" w14:textId="77777777" w:rsidR="00BD3F09" w:rsidRPr="003C2AF6" w:rsidRDefault="00BD3F09" w:rsidP="00BD3F09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5BED17F" w14:textId="77777777" w:rsidR="00A8054C" w:rsidRPr="0036050F" w:rsidRDefault="00A8054C" w:rsidP="00D9275C">
      <w:pPr>
        <w:rPr>
          <w:rFonts w:ascii="ＭＳ ゴシック" w:eastAsia="ＭＳ ゴシック" w:hAnsi="ＭＳ ゴシック"/>
          <w:b/>
          <w:bCs/>
        </w:rPr>
      </w:pPr>
    </w:p>
    <w:sectPr w:rsidR="00A8054C" w:rsidRPr="0036050F" w:rsidSect="0036050F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5E7D" w14:textId="77777777" w:rsidR="00583359" w:rsidRDefault="00583359" w:rsidP="00D11098">
      <w:r>
        <w:separator/>
      </w:r>
    </w:p>
  </w:endnote>
  <w:endnote w:type="continuationSeparator" w:id="0">
    <w:p w14:paraId="06004DC9" w14:textId="77777777" w:rsidR="00583359" w:rsidRDefault="00583359" w:rsidP="00D1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1FF9" w14:textId="77777777" w:rsidR="00583359" w:rsidRDefault="00583359" w:rsidP="00D11098">
      <w:r>
        <w:separator/>
      </w:r>
    </w:p>
  </w:footnote>
  <w:footnote w:type="continuationSeparator" w:id="0">
    <w:p w14:paraId="7B7236E3" w14:textId="77777777" w:rsidR="00583359" w:rsidRDefault="00583359" w:rsidP="00D11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197"/>
    <w:rsid w:val="0001157F"/>
    <w:rsid w:val="00031D60"/>
    <w:rsid w:val="000766C4"/>
    <w:rsid w:val="000B72DB"/>
    <w:rsid w:val="000E0C36"/>
    <w:rsid w:val="0019653D"/>
    <w:rsid w:val="001D70E7"/>
    <w:rsid w:val="00206359"/>
    <w:rsid w:val="00250090"/>
    <w:rsid w:val="00253629"/>
    <w:rsid w:val="002715CC"/>
    <w:rsid w:val="002D2FDF"/>
    <w:rsid w:val="002F2050"/>
    <w:rsid w:val="00313F84"/>
    <w:rsid w:val="0036050F"/>
    <w:rsid w:val="0037659D"/>
    <w:rsid w:val="003A071A"/>
    <w:rsid w:val="003C2AF6"/>
    <w:rsid w:val="003C4163"/>
    <w:rsid w:val="003E781A"/>
    <w:rsid w:val="003E7B72"/>
    <w:rsid w:val="004D4B8C"/>
    <w:rsid w:val="004D673A"/>
    <w:rsid w:val="004E5A83"/>
    <w:rsid w:val="004F121F"/>
    <w:rsid w:val="00501AFC"/>
    <w:rsid w:val="00504944"/>
    <w:rsid w:val="005234AB"/>
    <w:rsid w:val="00552AE7"/>
    <w:rsid w:val="00557D0C"/>
    <w:rsid w:val="00583359"/>
    <w:rsid w:val="005C437D"/>
    <w:rsid w:val="005C6AC2"/>
    <w:rsid w:val="005E279A"/>
    <w:rsid w:val="00614C10"/>
    <w:rsid w:val="006949FB"/>
    <w:rsid w:val="006A54B8"/>
    <w:rsid w:val="006A6761"/>
    <w:rsid w:val="006B5700"/>
    <w:rsid w:val="00721D13"/>
    <w:rsid w:val="007376E3"/>
    <w:rsid w:val="007444F3"/>
    <w:rsid w:val="007475A6"/>
    <w:rsid w:val="007A2029"/>
    <w:rsid w:val="007B1646"/>
    <w:rsid w:val="007C1E43"/>
    <w:rsid w:val="007D628C"/>
    <w:rsid w:val="007F371F"/>
    <w:rsid w:val="007F3F78"/>
    <w:rsid w:val="0083536F"/>
    <w:rsid w:val="00873E3C"/>
    <w:rsid w:val="008D734D"/>
    <w:rsid w:val="009132C4"/>
    <w:rsid w:val="00913894"/>
    <w:rsid w:val="00935FEF"/>
    <w:rsid w:val="00977EAF"/>
    <w:rsid w:val="009A1C21"/>
    <w:rsid w:val="009B2E5A"/>
    <w:rsid w:val="009B7A9A"/>
    <w:rsid w:val="00A37C37"/>
    <w:rsid w:val="00A8054C"/>
    <w:rsid w:val="00AB4E3F"/>
    <w:rsid w:val="00AC2AC1"/>
    <w:rsid w:val="00B8413E"/>
    <w:rsid w:val="00BB3D08"/>
    <w:rsid w:val="00BD3F09"/>
    <w:rsid w:val="00C459CB"/>
    <w:rsid w:val="00CC72D9"/>
    <w:rsid w:val="00D027C0"/>
    <w:rsid w:val="00D05197"/>
    <w:rsid w:val="00D11098"/>
    <w:rsid w:val="00D369BF"/>
    <w:rsid w:val="00D52C18"/>
    <w:rsid w:val="00D5568E"/>
    <w:rsid w:val="00D92209"/>
    <w:rsid w:val="00D9275C"/>
    <w:rsid w:val="00E26625"/>
    <w:rsid w:val="00E42349"/>
    <w:rsid w:val="00EB3851"/>
    <w:rsid w:val="00ED7BF4"/>
    <w:rsid w:val="00F24175"/>
    <w:rsid w:val="00F30BB2"/>
    <w:rsid w:val="00F96286"/>
    <w:rsid w:val="00FD4942"/>
    <w:rsid w:val="00FE7FDF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2B8F3"/>
  <w15:docId w15:val="{8642EA8B-F0D0-4974-A174-D28B292F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098"/>
  </w:style>
  <w:style w:type="paragraph" w:styleId="a5">
    <w:name w:val="footer"/>
    <w:basedOn w:val="a"/>
    <w:link w:val="a6"/>
    <w:uiPriority w:val="99"/>
    <w:unhideWhenUsed/>
    <w:rsid w:val="00D1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098"/>
  </w:style>
  <w:style w:type="paragraph" w:styleId="a7">
    <w:name w:val="Balloon Text"/>
    <w:basedOn w:val="a"/>
    <w:link w:val="a8"/>
    <w:uiPriority w:val="99"/>
    <w:semiHidden/>
    <w:unhideWhenUsed/>
    <w:rsid w:val="000E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0C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30BB2"/>
  </w:style>
  <w:style w:type="character" w:customStyle="1" w:styleId="aa">
    <w:name w:val="日付 (文字)"/>
    <w:basedOn w:val="a0"/>
    <w:link w:val="a9"/>
    <w:uiPriority w:val="99"/>
    <w:semiHidden/>
    <w:rsid w:val="00F3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津川　了也</dc:creator>
  <cp:keywords/>
  <dc:description/>
  <cp:lastModifiedBy>長谷川 博之</cp:lastModifiedBy>
  <cp:revision>21</cp:revision>
  <cp:lastPrinted>2019-06-17T06:12:00Z</cp:lastPrinted>
  <dcterms:created xsi:type="dcterms:W3CDTF">2019-02-19T04:29:00Z</dcterms:created>
  <dcterms:modified xsi:type="dcterms:W3CDTF">2019-11-12T09:15:00Z</dcterms:modified>
</cp:coreProperties>
</file>